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rPr>
          <w:rStyle w:val="Style_1_ch"/>
          <w:rFonts w:ascii="PT Astra Serif" w:hAnsi="PT Astra Serif"/>
          <w:color w:val="000000"/>
          <w:u w:val="none"/>
        </w:rPr>
        <w:t>Приложение № 3</w:t>
      </w:r>
    </w:p>
    <w:p w14:paraId="02000000">
      <w:pPr>
        <w:spacing w:line="100" w:lineRule="atLeast"/>
        <w:ind/>
        <w:jc w:val="right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1_ch"/>
          <w:rFonts w:ascii="PT Astra Serif" w:hAnsi="PT Astra Serif"/>
          <w:color w:val="000000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u w:val="none"/>
        </w:rPr>
        <w:fldChar w:fldCharType="end"/>
      </w:r>
    </w:p>
    <w:p w14:paraId="03000000">
      <w:pPr>
        <w:spacing w:line="100" w:lineRule="atLeast"/>
        <w:ind/>
        <w:jc w:val="right"/>
      </w:pPr>
      <w:r>
        <w:rPr>
          <w:rFonts w:ascii="PT Astra Serif" w:hAnsi="PT Astra Serif"/>
        </w:rPr>
        <w:t>(форма)</w:t>
      </w:r>
    </w:p>
    <w:p w14:paraId="04000000">
      <w:pPr>
        <w:spacing w:line="100" w:lineRule="atLeast"/>
        <w:ind/>
        <w:jc w:val="right"/>
        <w:rPr>
          <w:rFonts w:ascii="PT Astra Serif" w:hAnsi="PT Astra Serif"/>
          <w:sz w:val="28"/>
        </w:rPr>
      </w:pPr>
    </w:p>
    <w:p w14:paraId="0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Начальнику Куликовского</w:t>
      </w:r>
      <w:r>
        <w:rPr>
          <w:rFonts w:ascii="PT Astra Serif" w:hAnsi="PT Astra Serif"/>
          <w:sz w:val="28"/>
        </w:rPr>
        <w:t xml:space="preserve">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</w:t>
      </w:r>
    </w:p>
    <w:p w14:paraId="0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</w:p>
    <w:p w14:paraId="0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</w:t>
      </w:r>
    </w:p>
    <w:p w14:paraId="0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гражданин, для юридического лица указать </w:t>
      </w:r>
    </w:p>
    <w:p w14:paraId="0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реквизиты)</w:t>
      </w:r>
    </w:p>
    <w:p w14:paraId="0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почтовый адрес, контактный телефон</w:t>
      </w:r>
    </w:p>
    <w:p w14:paraId="0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F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0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ЗАЯВЛЕНИЕ</w:t>
      </w:r>
    </w:p>
    <w:p w14:paraId="11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Прошу выдать справку о наличии в домовладении (жилом помещении)  печного отопления, а так же наличии на территории домовладения хозяйственных построек, содержание которых требует использования твердого топлива, в домовладении (жилом помещении), расположенном по адресу:</w:t>
      </w:r>
    </w:p>
    <w:p w14:paraId="13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____________________________________________________________________,</w:t>
      </w:r>
    </w:p>
    <w:p w14:paraId="1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Обязуюсь обеспечить доступ должностному лицу Управления на территорию домовладения в целях его обследования в следующие дату и время: «______» ____________ 20 _____ г. в ________ час. ________ мин.</w:t>
      </w:r>
    </w:p>
    <w:p w14:paraId="1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Ответ прошу предоставить: _________________________________________.</w:t>
      </w:r>
    </w:p>
    <w:p w14:paraId="1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(почтовым отправлением, выдать на руки)</w:t>
      </w:r>
    </w:p>
    <w:p w14:paraId="17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Перечень прилагаемых к заявлению документов: (документы, которые прикладываются к заявлению)</w:t>
      </w:r>
    </w:p>
    <w:p w14:paraId="1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</w:p>
    <w:p w14:paraId="1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1B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Справку прошу выдать: ______________________________________________</w:t>
      </w:r>
    </w:p>
    <w:p w14:paraId="1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 руки, почтовым отправлением)</w:t>
      </w:r>
    </w:p>
    <w:p w14:paraId="1E000000">
      <w:pPr>
        <w:spacing w:line="100" w:lineRule="atLeast"/>
        <w:ind/>
        <w:jc w:val="both"/>
      </w:pPr>
    </w:p>
    <w:p w14:paraId="1F000000">
      <w:pPr>
        <w:spacing w:line="100" w:lineRule="atLeast"/>
        <w:ind/>
        <w:jc w:val="both"/>
      </w:pPr>
    </w:p>
    <w:p w14:paraId="20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sz w:val="28"/>
        </w:rPr>
        <w:t xml:space="preserve">Дата  «_______»________________20_____г.     </w:t>
      </w:r>
    </w:p>
    <w:p w14:paraId="21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sz w:val="28"/>
        </w:rPr>
        <w:t>Подпись заявителя (представителя) ___________/__________________</w:t>
      </w:r>
    </w:p>
    <w:sectPr>
      <w:pgSz w:h="16838" w:orient="portrait" w:w="11906"/>
      <w:pgMar w:bottom="1134" w:left="1304" w:right="737" w:top="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2026-07-17T06:47:08Z</dcterms:modified>
</cp:coreProperties>
</file>