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righ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</w:rPr>
        <w:drawing>
          <wp:inline>
            <wp:extent cx="627507" cy="710946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-241" l="-278" r="-278" t="-241"/>
                    <a:stretch/>
                  </pic:blipFill>
                  <pic:spPr>
                    <a:xfrm flipH="false" flipV="false" rot="0">
                      <a:ext cx="627507" cy="71094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0"/>
        <w:ind w:righ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ГЛАВА</w:t>
      </w:r>
    </w:p>
    <w:p w14:paraId="03000000">
      <w:pPr>
        <w:widowControl w:val="0"/>
        <w:ind w:righ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ИВАНОВСКОГО МУНИЦИПАЛЬНОГО ОКРУГА</w:t>
      </w:r>
    </w:p>
    <w:p w14:paraId="04000000">
      <w:pPr>
        <w:widowControl w:val="0"/>
        <w:ind w:right="0"/>
        <w:jc w:val="center"/>
        <w:rPr>
          <w:rFonts w:ascii="PT Astra Serif" w:hAnsi="PT Astra Serif"/>
          <w:b w:val="1"/>
          <w:sz w:val="20"/>
        </w:rPr>
      </w:pPr>
      <w:r>
        <w:rPr>
          <w:rFonts w:ascii="PT Astra Serif" w:hAnsi="PT Astra Serif"/>
          <w:b w:val="1"/>
          <w:sz w:val="28"/>
        </w:rPr>
        <w:t>ИВАНОВСКОЙ ОБЛАСТИ</w:t>
      </w:r>
    </w:p>
    <w:p w14:paraId="05000000">
      <w:pPr>
        <w:ind w:firstLine="714" w:left="0" w:right="0"/>
        <w:jc w:val="center"/>
        <w:rPr>
          <w:rFonts w:ascii="PT Astra Serif" w:hAnsi="PT Astra Serif"/>
          <w:b w:val="1"/>
          <w:sz w:val="20"/>
        </w:rPr>
      </w:pPr>
    </w:p>
    <w:p w14:paraId="06000000">
      <w:pPr>
        <w:widowControl w:val="0"/>
        <w:ind w:right="0"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  <w:sz w:val="28"/>
        </w:rPr>
        <w:t>ПОСТАНОВЛЕНИЕ</w:t>
      </w:r>
    </w:p>
    <w:p w14:paraId="07000000">
      <w:pPr>
        <w:widowControl w:val="0"/>
        <w:ind w:right="0"/>
        <w:jc w:val="center"/>
        <w:rPr>
          <w:rFonts w:ascii="PT Astra Serif" w:hAnsi="PT Astra Serif"/>
        </w:rPr>
      </w:pPr>
    </w:p>
    <w:p w14:paraId="08000000">
      <w:pPr>
        <w:widowControl w:val="0"/>
        <w:ind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8"/>
          <w:u w:val="single"/>
        </w:rPr>
        <w:t xml:space="preserve">_  </w:t>
      </w:r>
      <w:r>
        <w:rPr>
          <w:rFonts w:ascii="PT Astra Serif" w:hAnsi="PT Astra Serif"/>
          <w:sz w:val="28"/>
          <w:u w:val="single"/>
        </w:rPr>
        <w:t>27.07.2026</w:t>
      </w:r>
      <w:r>
        <w:rPr>
          <w:rFonts w:ascii="PT Astra Serif" w:hAnsi="PT Astra Serif"/>
          <w:sz w:val="28"/>
          <w:u w:val="single"/>
        </w:rPr>
        <w:t xml:space="preserve">               </w:t>
      </w:r>
      <w:r>
        <w:rPr>
          <w:rFonts w:ascii="PT Astra Serif" w:hAnsi="PT Astra Serif"/>
          <w:sz w:val="28"/>
        </w:rPr>
        <w:t xml:space="preserve">__                                                                              </w:t>
      </w:r>
      <w:r>
        <w:rPr>
          <w:rFonts w:ascii="PT Astra Serif" w:hAnsi="PT Astra Serif"/>
          <w:sz w:val="24"/>
        </w:rPr>
        <w:t>№</w:t>
      </w:r>
      <w:r>
        <w:rPr>
          <w:rFonts w:ascii="PT Astra Serif" w:hAnsi="PT Astra Serif"/>
          <w:sz w:val="28"/>
          <w:u w:val="single"/>
        </w:rPr>
        <w:t xml:space="preserve">_ </w:t>
      </w:r>
      <w:r>
        <w:rPr>
          <w:rFonts w:ascii="PT Astra Serif" w:hAnsi="PT Astra Serif"/>
          <w:sz w:val="28"/>
          <w:u w:val="single"/>
        </w:rPr>
        <w:t>33</w:t>
      </w:r>
      <w:r>
        <w:rPr>
          <w:rFonts w:ascii="PT Astra Serif" w:hAnsi="PT Astra Serif"/>
          <w:sz w:val="28"/>
          <w:u w:val="single"/>
        </w:rPr>
        <w:t xml:space="preserve">    </w:t>
      </w:r>
      <w:r>
        <w:rPr>
          <w:rFonts w:ascii="PT Astra Serif" w:hAnsi="PT Astra Serif"/>
          <w:sz w:val="28"/>
        </w:rPr>
        <w:t>_</w:t>
      </w:r>
    </w:p>
    <w:p w14:paraId="09000000">
      <w:pPr>
        <w:widowControl w:val="1"/>
        <w:spacing w:after="0" w:before="0" w:line="240" w:lineRule="auto"/>
        <w:ind w:righ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4"/>
        </w:rPr>
        <w:t>г. Иваново</w:t>
      </w:r>
    </w:p>
    <w:p w14:paraId="0A000000">
      <w:pPr>
        <w:ind w:firstLine="714" w:left="0" w:right="0"/>
        <w:jc w:val="both"/>
        <w:rPr>
          <w:rFonts w:ascii="PT Astra Serif" w:hAnsi="PT Astra Serif"/>
          <w:sz w:val="28"/>
        </w:rPr>
      </w:pPr>
    </w:p>
    <w:p w14:paraId="0B000000">
      <w:pPr>
        <w:spacing w:after="0" w:before="0" w:line="100" w:lineRule="atLeast"/>
        <w:ind/>
        <w:jc w:val="center"/>
        <w:rPr>
          <w:rStyle w:val="Style_1_ch"/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</w:pPr>
      <w:r>
        <w:rPr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  <w:t xml:space="preserve">О </w:t>
      </w:r>
      <w:r>
        <w:rPr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  <w:t>проведении</w:t>
      </w:r>
      <w:r>
        <w:rPr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  <w:t xml:space="preserve"> общественных обсуждений</w:t>
      </w:r>
      <w:r>
        <w:rPr>
          <w:b w:val="1"/>
          <w:i w:val="0"/>
          <w:caps w:val="0"/>
          <w:smallCaps w:val="0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  <w:t>по п</w:t>
      </w:r>
      <w:r>
        <w:rPr>
          <w:rStyle w:val="Style_1_ch"/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  <w:t xml:space="preserve">роекту документации по внесению изменений в утвержденную документацию по планировке территории в отношении кадастрового квартала 37:05:031601 д. Игнатово Коляновского сельского поселения Ивановского района </w:t>
      </w:r>
    </w:p>
    <w:p w14:paraId="0C000000">
      <w:pPr>
        <w:spacing w:after="0" w:before="0" w:line="100" w:lineRule="atLeast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Style w:val="Style_1_ch"/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  <w:t>Ивановской области</w:t>
      </w:r>
    </w:p>
    <w:p w14:paraId="0D000000">
      <w:pPr>
        <w:pStyle w:val="Style_2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0E000000">
      <w:pPr>
        <w:ind w:firstLine="709" w:left="0" w:right="0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u w:val="none"/>
        </w:rPr>
        <w:t xml:space="preserve">Руководствуясь статьей 45 Градостроительного кодекса Российской            Федерации, статьей 16 Федерального закона от 06.10.2003 № 131-ФЗ «Об               общих принципах организации местного самоуправления в Российской                Федерации», статьей 47 Федерального закона от 20.03.2025 № 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Положением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об организации и проведении общественных обсуждений или публичных слушаний по вопросам градостроительной деятельности на территории Ивановского муниципального округа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», утвержденным решением Совета Ивановского муниципального округа от 23.04.2026 № 291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u w:val="none"/>
        </w:rPr>
        <w:t xml:space="preserve">, Уставом Ивановского муниципального округа Ивановской              области,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A"/>
          <w:spacing w:val="2"/>
          <w:sz w:val="28"/>
          <w:u w:val="none"/>
        </w:rPr>
        <w:t xml:space="preserve">Генеральным планом Коляновского сельского поселения, утвержденным решением Совета Ивановского муниципального района от 22.02.2018 № 372,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A"/>
          <w:spacing w:val="2"/>
          <w:sz w:val="28"/>
          <w:u w:val="none"/>
        </w:rPr>
        <w:t>на основании обращения Общества с ограниченной ответственностью «Стоун» (далее — ООО «Стоун») в лице директора                ООО «Стоун» Мартьянова Ярослава Викторовича от 16.07.2026 (вх. № 4634-02 от 16.07.2026)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u w:val="none"/>
        </w:rPr>
        <w:t xml:space="preserve">, </w:t>
      </w:r>
      <w:r>
        <w:rPr>
          <w:rFonts w:ascii="PT Astra Serif" w:hAnsi="PT Astra Serif"/>
          <w:b w:val="1"/>
          <w:i w:val="0"/>
          <w:caps w:val="0"/>
          <w:smallCaps w:val="0"/>
          <w:strike w:val="0"/>
          <w:color w:val="000000"/>
          <w:sz w:val="28"/>
          <w:u w:val="none"/>
        </w:rPr>
        <w:t>п о с т а н о в л я ю:</w:t>
      </w:r>
    </w:p>
    <w:p w14:paraId="0F000000">
      <w:pPr>
        <w:ind w:firstLine="709" w:left="0" w:right="0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1. </w:t>
      </w:r>
      <w:r>
        <w:rPr>
          <w:rFonts w:ascii="PT Astra Serif" w:hAnsi="PT Astra Serif"/>
          <w:b w:val="0"/>
          <w:color w:val="000000"/>
          <w:sz w:val="28"/>
        </w:rPr>
        <w:t>Провести общественные обсуждения по</w:t>
      </w:r>
      <w:r>
        <w:rPr>
          <w:rFonts w:ascii="PT Astra Serif" w:hAnsi="PT Astra Serif"/>
          <w:b w:val="0"/>
          <w:color w:val="000000"/>
          <w:sz w:val="28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A"/>
          <w:spacing w:val="2"/>
          <w:sz w:val="28"/>
          <w:u w:val="none"/>
        </w:rPr>
        <w:t>п</w:t>
      </w:r>
      <w:r>
        <w:rPr>
          <w:rStyle w:val="Style_1_ch"/>
          <w:rFonts w:ascii="PT Astra Serif" w:hAnsi="PT Astra Serif"/>
          <w:b w:val="0"/>
          <w:i w:val="0"/>
          <w:caps w:val="0"/>
          <w:smallCaps w:val="0"/>
          <w:strike w:val="0"/>
          <w:color w:val="00000A"/>
          <w:spacing w:val="2"/>
          <w:sz w:val="28"/>
          <w:u w:val="none"/>
        </w:rPr>
        <w:t>роекту документации по внесению изменений в утвержденную документацию по планировке территории в отношении кадастрового квартала 37:05:031601 д. Игнатово Коляновского сельского поселения Ивановского района Ивановской области</w:t>
      </w:r>
      <w:r>
        <w:rPr>
          <w:rStyle w:val="Style_1_ch"/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8"/>
          <w:highlight w:val="white"/>
          <w:u w:val="none"/>
        </w:rPr>
        <w:t xml:space="preserve"> (далее — Проект)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8"/>
          <w:highlight w:val="white"/>
          <w:u w:val="none"/>
        </w:rPr>
        <w:t>.</w:t>
      </w:r>
    </w:p>
    <w:p w14:paraId="10000000">
      <w:pPr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 xml:space="preserve">2. Срок проведения общественных обсуждений по Проекту </w:t>
      </w:r>
      <w:r>
        <w:rPr>
          <w:rFonts w:ascii="PT Astra Serif" w:hAnsi="PT Astra Serif"/>
          <w:b w:val="0"/>
          <w:color w:val="000000"/>
          <w:sz w:val="28"/>
        </w:rPr>
        <w:t xml:space="preserve">— со дня оповещения жителей муниципального образования об их проведении                        </w:t>
      </w:r>
      <w:r>
        <w:rPr>
          <w:rFonts w:ascii="PT Astra Serif" w:hAnsi="PT Astra Serif"/>
          <w:b w:val="0"/>
          <w:color w:val="000000"/>
          <w:sz w:val="28"/>
        </w:rPr>
        <w:t>(</w:t>
      </w:r>
      <w:r>
        <w:rPr>
          <w:rFonts w:ascii="PT Astra Serif" w:hAnsi="PT Astra Serif"/>
          <w:b w:val="0"/>
          <w:color w:val="000000"/>
          <w:sz w:val="28"/>
        </w:rPr>
        <w:t>05</w:t>
      </w:r>
      <w:r>
        <w:rPr>
          <w:rFonts w:ascii="PT Astra Serif" w:hAnsi="PT Astra Serif"/>
          <w:b w:val="0"/>
          <w:color w:val="000000"/>
          <w:sz w:val="28"/>
        </w:rPr>
        <w:t xml:space="preserve"> августа 2026 года)</w:t>
      </w:r>
      <w:r>
        <w:rPr>
          <w:rFonts w:ascii="PT Astra Serif" w:hAnsi="PT Astra Serif"/>
          <w:b w:val="0"/>
          <w:color w:val="000000"/>
          <w:sz w:val="28"/>
        </w:rPr>
        <w:t xml:space="preserve"> до дня опубликования заключения о результатах общественных обсуждений (не более 30 дней).</w:t>
      </w:r>
    </w:p>
    <w:p w14:paraId="11000000">
      <w:pPr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color w:val="000000"/>
          <w:sz w:val="28"/>
          <w:u w:val="none"/>
        </w:rPr>
      </w:pPr>
      <w:r>
        <w:rPr>
          <w:rFonts w:ascii="PT Astra Serif" w:hAnsi="PT Astra Serif"/>
          <w:b w:val="0"/>
          <w:color w:val="000000"/>
          <w:sz w:val="28"/>
        </w:rPr>
        <w:t>3. Комиссии по подготовке проекта Правил землепользования и застройки  Ивановского муниципального округа осуществить подготовку и проведение общественных обсуждений в соответствии с требованиями градостроительного законодательства.</w:t>
      </w:r>
    </w:p>
    <w:p w14:paraId="12000000">
      <w:pPr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  <w:u w:val="none"/>
        </w:rPr>
        <w:t xml:space="preserve">4. 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Предложения физических/юридических лиц по Проекту могут быть представлены в письменном виде по адресу: 153008, г. Иваново,                               ул. Постышева, д. 46 </w:t>
      </w:r>
      <w:r>
        <w:rPr>
          <w:rStyle w:val="Style_3_ch"/>
          <w:rFonts w:ascii="PT Astra Serif" w:hAnsi="PT Astra Serif"/>
          <w:b w:val="0"/>
          <w:color w:val="000000"/>
          <w:sz w:val="28"/>
          <w:u w:val="none"/>
        </w:rPr>
        <w:t xml:space="preserve">или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по ссылке: </w:t>
      </w:r>
      <w:r>
        <w:rPr>
          <w:rStyle w:val="Style_3_ch"/>
          <w:rFonts w:ascii="PT Astra Serif" w:hAnsi="PT Astra Serif"/>
          <w:b w:val="0"/>
          <w:color w:val="000000"/>
          <w:sz w:val="28"/>
          <w:u w:val="none"/>
        </w:rPr>
        <w:fldChar w:fldCharType="begin"/>
      </w:r>
      <w:r>
        <w:rPr>
          <w:rStyle w:val="Style_3_ch"/>
          <w:rFonts w:ascii="PT Astra Serif" w:hAnsi="PT Astra Serif"/>
          <w:b w:val="0"/>
          <w:color w:val="000000"/>
          <w:sz w:val="28"/>
          <w:u w:val="none"/>
        </w:rPr>
        <w:instrText>HYPERLINK "https://www.gosuslugi.ru/"</w:instrText>
      </w:r>
      <w:r>
        <w:rPr>
          <w:rStyle w:val="Style_3_ch"/>
          <w:rFonts w:ascii="PT Astra Serif" w:hAnsi="PT Astra Serif"/>
          <w:b w:val="0"/>
          <w:color w:val="000000"/>
          <w:sz w:val="28"/>
          <w:u w:val="none"/>
        </w:rPr>
        <w:fldChar w:fldCharType="separate"/>
      </w:r>
      <w:r>
        <w:rPr>
          <w:rStyle w:val="Style_3_ch"/>
          <w:rFonts w:ascii="PT Astra Serif" w:hAnsi="PT Astra Serif"/>
          <w:b w:val="0"/>
          <w:color w:val="000000"/>
          <w:sz w:val="28"/>
          <w:u w:val="none"/>
        </w:rPr>
        <w:t>https://www.gosuslugi.ru/</w:t>
      </w:r>
      <w:r>
        <w:rPr>
          <w:rStyle w:val="Style_3_ch"/>
          <w:rFonts w:ascii="PT Astra Serif" w:hAnsi="PT Astra Serif"/>
          <w:b w:val="0"/>
          <w:color w:val="000000"/>
          <w:sz w:val="28"/>
          <w:u w:val="none"/>
        </w:rPr>
        <w:fldChar w:fldCharType="end"/>
      </w:r>
      <w:r>
        <w:rPr>
          <w:rStyle w:val="Style_3_ch"/>
          <w:rFonts w:ascii="PT Astra Serif" w:hAnsi="PT Astra Serif"/>
          <w:b w:val="0"/>
          <w:color w:val="000000"/>
          <w:sz w:val="28"/>
          <w:u w:val="none"/>
        </w:rPr>
        <w:t xml:space="preserve"> </w:t>
      </w:r>
      <w:r>
        <w:rPr>
          <w:rFonts w:ascii="PT Astra Serif" w:hAnsi="PT Astra Serif"/>
          <w:b w:val="0"/>
          <w:color w:val="000000"/>
          <w:sz w:val="28"/>
          <w:u w:val="none"/>
        </w:rPr>
        <w:t>в срок до 19</w:t>
      </w:r>
      <w:r>
        <w:rPr>
          <w:rFonts w:ascii="PT Astra Serif" w:hAnsi="PT Astra Serif"/>
          <w:b w:val="0"/>
          <w:color w:val="000000"/>
          <w:sz w:val="28"/>
          <w:u w:val="none"/>
        </w:rPr>
        <w:t>.08.2026 (включительно).</w:t>
      </w:r>
    </w:p>
    <w:p w14:paraId="13000000">
      <w:pPr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5. Опубликовать настоящее постановление в соответствии с Уставом Ивановского муниципального округа Ивановской области в информационном бюллетене</w:t>
      </w:r>
      <w:r>
        <w:rPr>
          <w:rStyle w:val="Style_1_ch"/>
          <w:rFonts w:ascii="PT Astra Serif" w:hAnsi="PT Astra Serif"/>
          <w:b w:val="0"/>
          <w:i w:val="0"/>
          <w:caps w:val="0"/>
          <w:smallCaps w:val="0"/>
          <w:strike w:val="0"/>
          <w:color w:val="00000A"/>
          <w:spacing w:val="0"/>
          <w:sz w:val="28"/>
          <w:highlight w:val="white"/>
          <w:u w:val="none"/>
        </w:rPr>
        <w:t xml:space="preserve"> «Сборник нормативных актов Ивановского муниципального округа». </w:t>
      </w:r>
    </w:p>
    <w:p w14:paraId="14000000">
      <w:pPr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 xml:space="preserve">6. Контроль за исполнением настоящего постановления возложить на начальника Управления координации земельных отношений Администрации Ивановского муниципального округа Н.Н. Шитую. </w:t>
      </w:r>
    </w:p>
    <w:p w14:paraId="15000000">
      <w:pPr>
        <w:ind w:firstLine="709" w:left="0" w:right="0"/>
        <w:rPr>
          <w:rFonts w:ascii="PT Astra Serif" w:hAnsi="PT Astra Serif"/>
          <w:color w:val="000000"/>
          <w:sz w:val="28"/>
          <w:highlight w:val="white"/>
        </w:rPr>
      </w:pPr>
      <w:r>
        <w:rPr>
          <w:rFonts w:ascii="PT Astra Serif" w:hAnsi="PT Astra Serif"/>
          <w:sz w:val="28"/>
        </w:rPr>
        <w:t xml:space="preserve">7. Настоящее постановление вступает в силу </w:t>
      </w:r>
      <w:r>
        <w:rPr>
          <w:rFonts w:ascii="PT Astra Serif" w:hAnsi="PT Astra Serif"/>
          <w:b w:val="0"/>
          <w:i w:val="0"/>
          <w:caps w:val="0"/>
          <w:smallCaps w:val="0"/>
          <w:spacing w:val="0"/>
          <w:sz w:val="28"/>
        </w:rPr>
        <w:t>после дня его официального опубликования.</w:t>
      </w:r>
    </w:p>
    <w:p w14:paraId="16000000">
      <w:pPr>
        <w:ind w:firstLine="709" w:left="0" w:right="0"/>
        <w:rPr>
          <w:rFonts w:ascii="PT Astra Serif" w:hAnsi="PT Astra Serif"/>
          <w:color w:val="000000"/>
          <w:sz w:val="28"/>
          <w:highlight w:val="white"/>
        </w:rPr>
      </w:pPr>
    </w:p>
    <w:p w14:paraId="17000000">
      <w:pPr>
        <w:spacing w:line="240" w:lineRule="auto"/>
        <w:ind w:right="68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Глава Ивановского </w:t>
      </w:r>
    </w:p>
    <w:p w14:paraId="18000000">
      <w:pPr>
        <w:spacing w:line="240" w:lineRule="auto"/>
        <w:ind w:right="68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муниципального округа</w:t>
      </w:r>
      <w:r>
        <w:rPr>
          <w:rFonts w:ascii="PT Astra Serif" w:hAnsi="PT Astra Serif"/>
          <w:color w:val="000000"/>
          <w:sz w:val="28"/>
        </w:rPr>
        <w:t xml:space="preserve">                                                                         С.В. Низов</w:t>
      </w:r>
    </w:p>
    <w:sectPr>
      <w:pgSz w:h="16838" w:orient="portrait" w:w="11906"/>
      <w:pgMar w:bottom="1134" w:footer="708" w:header="708" w:left="1701" w:right="56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109"/>
      <w:lvlText w:val="%2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lvlText w:val="%3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Text w:val="%4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Text w:val="%5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Text w:val="%6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Text w:val="%7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Text w:val="%8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Text w:val="%9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327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  <w:jc w:val="both"/>
    </w:pPr>
    <w:rPr>
      <w:rFonts w:ascii="Times New Roman" w:hAnsi="Times New Roman"/>
      <w:color w:val="00000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z w:val="24"/>
    </w:rPr>
  </w:style>
  <w:style w:styleId="Style_5" w:type="paragraph">
    <w:name w:val="ListLabel 9"/>
    <w:link w:val="Style_5_ch"/>
  </w:style>
  <w:style w:styleId="Style_5_ch" w:type="character">
    <w:name w:val="ListLabel 9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Заголовок"/>
    <w:basedOn w:val="Style_4"/>
    <w:next w:val="Style_8"/>
    <w:link w:val="Style_7_ch"/>
    <w:pPr>
      <w:keepNext w:val="1"/>
      <w:spacing w:after="120" w:before="240"/>
      <w:ind/>
    </w:pPr>
    <w:rPr>
      <w:rFonts w:ascii="Arial" w:hAnsi="Arial"/>
      <w:sz w:val="28"/>
    </w:rPr>
  </w:style>
  <w:style w:styleId="Style_7_ch" w:type="character">
    <w:name w:val="Заголовок"/>
    <w:basedOn w:val="Style_4_ch"/>
    <w:link w:val="Style_7"/>
    <w:rPr>
      <w:rFonts w:ascii="Arial" w:hAnsi="Arial"/>
      <w:sz w:val="28"/>
    </w:rPr>
  </w:style>
  <w:style w:styleId="Style_9" w:type="paragraph">
    <w:name w:val="List"/>
    <w:basedOn w:val="Style_8"/>
    <w:link w:val="Style_9_ch"/>
  </w:style>
  <w:style w:styleId="Style_9_ch" w:type="character">
    <w:name w:val="List"/>
    <w:basedOn w:val="Style_8_ch"/>
    <w:link w:val="Style_9"/>
  </w:style>
  <w:style w:styleId="Style_10" w:type="paragraph">
    <w:name w:val="toc 4"/>
    <w:next w:val="Style_4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Caption11111"/>
    <w:basedOn w:val="Style_4"/>
    <w:link w:val="Style_11_ch"/>
    <w:pPr>
      <w:spacing w:after="120" w:before="120"/>
      <w:ind/>
    </w:pPr>
    <w:rPr>
      <w:rFonts w:ascii="PT Astra Serif" w:hAnsi="PT Astra Serif"/>
      <w:i w:val="1"/>
      <w:sz w:val="24"/>
    </w:rPr>
  </w:style>
  <w:style w:styleId="Style_11_ch" w:type="character">
    <w:name w:val="Caption11111"/>
    <w:basedOn w:val="Style_4_ch"/>
    <w:link w:val="Style_11"/>
    <w:rPr>
      <w:rFonts w:ascii="PT Astra Serif" w:hAnsi="PT Astra Serif"/>
      <w:i w:val="1"/>
      <w:sz w:val="24"/>
    </w:rPr>
  </w:style>
  <w:style w:styleId="Style_12" w:type="paragraph">
    <w:name w:val="WW-Absatz-Standardschriftart111111111111111111111"/>
    <w:link w:val="Style_12_ch"/>
  </w:style>
  <w:style w:styleId="Style_12_ch" w:type="character">
    <w:name w:val="WW-Absatz-Standardschriftart111111111111111111111"/>
    <w:link w:val="Style_12"/>
  </w:style>
  <w:style w:styleId="Style_13" w:type="paragraph">
    <w:name w:val="toc 6"/>
    <w:next w:val="Style_4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4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WW-Absatz-Standardschriftart1111111111"/>
    <w:link w:val="Style_15_ch"/>
  </w:style>
  <w:style w:styleId="Style_15_ch" w:type="character">
    <w:name w:val="WW-Absatz-Standardschriftart1111111111"/>
    <w:link w:val="Style_15"/>
  </w:style>
  <w:style w:styleId="Style_16" w:type="paragraph">
    <w:name w:val="WW-Absatz-Standardschriftart111111111111111111111111"/>
    <w:link w:val="Style_16_ch"/>
  </w:style>
  <w:style w:styleId="Style_16_ch" w:type="character">
    <w:name w:val="WW-Absatz-Standardschriftart111111111111111111111111"/>
    <w:link w:val="Style_16"/>
  </w:style>
  <w:style w:styleId="Style_17" w:type="paragraph">
    <w:name w:val="Колонтитул"/>
    <w:basedOn w:val="Style_4"/>
    <w:link w:val="Style_17_ch"/>
    <w:pPr>
      <w:tabs>
        <w:tab w:leader="none" w:pos="4819" w:val="center"/>
        <w:tab w:leader="none" w:pos="9638" w:val="right"/>
      </w:tabs>
      <w:ind/>
    </w:pPr>
  </w:style>
  <w:style w:styleId="Style_17_ch" w:type="character">
    <w:name w:val="Колонтитул"/>
    <w:basedOn w:val="Style_4_ch"/>
    <w:link w:val="Style_17"/>
  </w:style>
  <w:style w:styleId="Style_18" w:type="paragraph">
    <w:name w:val="Основной шрифт абзаца2"/>
    <w:link w:val="Style_18_ch"/>
  </w:style>
  <w:style w:styleId="Style_18_ch" w:type="character">
    <w:name w:val="Основной шрифт абзаца2"/>
    <w:link w:val="Style_18"/>
  </w:style>
  <w:style w:styleId="Style_19" w:type="paragraph">
    <w:name w:val="ListLabel 6"/>
    <w:link w:val="Style_19_ch"/>
  </w:style>
  <w:style w:styleId="Style_19_ch" w:type="character">
    <w:name w:val="ListLabel 6"/>
    <w:link w:val="Style_19"/>
  </w:style>
  <w:style w:styleId="Style_20" w:type="paragraph">
    <w:name w:val="End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Endnote"/>
    <w:link w:val="Style_20"/>
    <w:rPr>
      <w:rFonts w:ascii="XO Thames" w:hAnsi="XO Thames"/>
      <w:sz w:val="22"/>
    </w:rPr>
  </w:style>
  <w:style w:styleId="Style_21" w:type="paragraph">
    <w:name w:val="heading 3"/>
    <w:next w:val="Style_4"/>
    <w:link w:val="Style_2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1_ch" w:type="character">
    <w:name w:val="heading 3"/>
    <w:link w:val="Style_21"/>
    <w:rPr>
      <w:rFonts w:ascii="XO Thames" w:hAnsi="XO Thames"/>
      <w:b w:val="1"/>
      <w:sz w:val="26"/>
    </w:rPr>
  </w:style>
  <w:style w:styleId="Style_22" w:type="paragraph">
    <w:name w:val="WW8Num2z6"/>
    <w:link w:val="Style_22_ch"/>
  </w:style>
  <w:style w:styleId="Style_22_ch" w:type="character">
    <w:name w:val="WW8Num2z6"/>
    <w:link w:val="Style_22"/>
  </w:style>
  <w:style w:styleId="Style_23" w:type="paragraph">
    <w:name w:val="WW-Absatz-Standardschriftart1111111"/>
    <w:link w:val="Style_23_ch"/>
  </w:style>
  <w:style w:styleId="Style_23_ch" w:type="character">
    <w:name w:val="WW-Absatz-Standardschriftart1111111"/>
    <w:link w:val="Style_23"/>
  </w:style>
  <w:style w:styleId="Style_24" w:type="paragraph">
    <w:name w:val="ListLabel 2"/>
    <w:link w:val="Style_24_ch"/>
  </w:style>
  <w:style w:styleId="Style_24_ch" w:type="character">
    <w:name w:val="ListLabel 2"/>
    <w:link w:val="Style_24"/>
  </w:style>
  <w:style w:styleId="Style_25" w:type="paragraph">
    <w:name w:val="WW8Num2z5"/>
    <w:link w:val="Style_25_ch"/>
  </w:style>
  <w:style w:styleId="Style_25_ch" w:type="character">
    <w:name w:val="WW8Num2z5"/>
    <w:link w:val="Style_25"/>
  </w:style>
  <w:style w:styleId="Style_26" w:type="paragraph">
    <w:name w:val="WW-Absatz-Standardschriftart1111111111111111111111111"/>
    <w:link w:val="Style_26_ch"/>
  </w:style>
  <w:style w:styleId="Style_26_ch" w:type="character">
    <w:name w:val="WW-Absatz-Standardschriftart1111111111111111111111111"/>
    <w:link w:val="Style_26"/>
  </w:style>
  <w:style w:styleId="Style_27" w:type="paragraph">
    <w:name w:val="ListLabel 4"/>
    <w:link w:val="Style_27_ch"/>
  </w:style>
  <w:style w:styleId="Style_27_ch" w:type="character">
    <w:name w:val="ListLabel 4"/>
    <w:link w:val="Style_27"/>
  </w:style>
  <w:style w:styleId="Style_28" w:type="paragraph">
    <w:name w:val="Absatz-Standardschriftart"/>
    <w:link w:val="Style_28_ch"/>
  </w:style>
  <w:style w:styleId="Style_28_ch" w:type="character">
    <w:name w:val="Absatz-Standardschriftart"/>
    <w:link w:val="Style_28"/>
  </w:style>
  <w:style w:styleId="Style_29" w:type="paragraph">
    <w:name w:val="WW-Absatz-Standardschriftart111111111"/>
    <w:link w:val="Style_29_ch"/>
  </w:style>
  <w:style w:styleId="Style_29_ch" w:type="character">
    <w:name w:val="WW-Absatz-Standardschriftart111111111"/>
    <w:link w:val="Style_29"/>
  </w:style>
  <w:style w:styleId="Style_30" w:type="paragraph">
    <w:name w:val="WW8Num1z3"/>
    <w:link w:val="Style_30_ch"/>
  </w:style>
  <w:style w:styleId="Style_30_ch" w:type="character">
    <w:name w:val="WW8Num1z3"/>
    <w:link w:val="Style_30"/>
  </w:style>
  <w:style w:styleId="Style_31" w:type="paragraph">
    <w:name w:val="Основной шрифт абзаца"/>
    <w:link w:val="Style_31_ch"/>
  </w:style>
  <w:style w:styleId="Style_31_ch" w:type="character">
    <w:name w:val="Основной шрифт абзаца"/>
    <w:link w:val="Style_31"/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WW-Absatz-Standardschriftart1111"/>
    <w:link w:val="Style_33_ch"/>
  </w:style>
  <w:style w:styleId="Style_33_ch" w:type="character">
    <w:name w:val="WW-Absatz-Standardschriftart1111"/>
    <w:link w:val="Style_33"/>
  </w:style>
  <w:style w:styleId="Style_34" w:type="paragraph">
    <w:name w:val="WW8Num1z0"/>
    <w:link w:val="Style_34_ch"/>
  </w:style>
  <w:style w:styleId="Style_34_ch" w:type="character">
    <w:name w:val="WW8Num1z0"/>
    <w:link w:val="Style_34"/>
  </w:style>
  <w:style w:styleId="Style_35" w:type="paragraph">
    <w:name w:val="WW8Num2z4"/>
    <w:link w:val="Style_35_ch"/>
  </w:style>
  <w:style w:styleId="Style_35_ch" w:type="character">
    <w:name w:val="WW8Num2z4"/>
    <w:link w:val="Style_35"/>
  </w:style>
  <w:style w:styleId="Style_36" w:type="paragraph">
    <w:name w:val="WW-Absatz-Standardschriftart1111111111111111111"/>
    <w:link w:val="Style_36_ch"/>
  </w:style>
  <w:style w:styleId="Style_36_ch" w:type="character">
    <w:name w:val="WW-Absatz-Standardschriftart1111111111111111111"/>
    <w:link w:val="Style_36"/>
  </w:style>
  <w:style w:styleId="Style_37" w:type="paragraph">
    <w:name w:val="Название объекта1"/>
    <w:basedOn w:val="Style_4"/>
    <w:link w:val="Style_37_ch"/>
    <w:pPr>
      <w:spacing w:after="120" w:before="120"/>
      <w:ind/>
    </w:pPr>
    <w:rPr>
      <w:i w:val="1"/>
      <w:sz w:val="24"/>
    </w:rPr>
  </w:style>
  <w:style w:styleId="Style_37_ch" w:type="character">
    <w:name w:val="Название объекта1"/>
    <w:basedOn w:val="Style_4_ch"/>
    <w:link w:val="Style_37"/>
    <w:rPr>
      <w:i w:val="1"/>
      <w:sz w:val="24"/>
    </w:rPr>
  </w:style>
  <w:style w:styleId="Style_38" w:type="paragraph">
    <w:name w:val="caption"/>
    <w:basedOn w:val="Style_4"/>
    <w:link w:val="Style_38_ch"/>
    <w:pPr>
      <w:spacing w:after="120" w:before="120"/>
      <w:ind/>
    </w:pPr>
    <w:rPr>
      <w:rFonts w:ascii="PT Astra Serif" w:hAnsi="PT Astra Serif"/>
      <w:i w:val="1"/>
      <w:sz w:val="24"/>
    </w:rPr>
  </w:style>
  <w:style w:styleId="Style_38_ch" w:type="character">
    <w:name w:val="caption"/>
    <w:basedOn w:val="Style_4_ch"/>
    <w:link w:val="Style_38"/>
    <w:rPr>
      <w:rFonts w:ascii="PT Astra Serif" w:hAnsi="PT Astra Serif"/>
      <w:i w:val="1"/>
      <w:sz w:val="24"/>
    </w:rPr>
  </w:style>
  <w:style w:styleId="Style_39" w:type="paragraph">
    <w:name w:val="WW-Absatz-Standardschriftart11111"/>
    <w:link w:val="Style_39_ch"/>
  </w:style>
  <w:style w:styleId="Style_39_ch" w:type="character">
    <w:name w:val="WW-Absatz-Standardschriftart11111"/>
    <w:link w:val="Style_39"/>
  </w:style>
  <w:style w:styleId="Style_40" w:type="paragraph">
    <w:name w:val="WW8Num2z7"/>
    <w:link w:val="Style_40_ch"/>
  </w:style>
  <w:style w:styleId="Style_40_ch" w:type="character">
    <w:name w:val="WW8Num2z7"/>
    <w:link w:val="Style_40"/>
  </w:style>
  <w:style w:styleId="Style_41" w:type="paragraph">
    <w:name w:val="Указатель1"/>
    <w:basedOn w:val="Style_4"/>
    <w:link w:val="Style_41_ch"/>
  </w:style>
  <w:style w:styleId="Style_41_ch" w:type="character">
    <w:name w:val="Указатель1"/>
    <w:basedOn w:val="Style_4_ch"/>
    <w:link w:val="Style_41"/>
  </w:style>
  <w:style w:styleId="Style_42" w:type="paragraph">
    <w:name w:val="Название объекта"/>
    <w:basedOn w:val="Style_4"/>
    <w:link w:val="Style_42_ch"/>
    <w:pPr>
      <w:spacing w:after="120" w:before="120"/>
      <w:ind/>
    </w:pPr>
    <w:rPr>
      <w:i w:val="1"/>
      <w:sz w:val="24"/>
    </w:rPr>
  </w:style>
  <w:style w:styleId="Style_42_ch" w:type="character">
    <w:name w:val="Название объекта"/>
    <w:basedOn w:val="Style_4_ch"/>
    <w:link w:val="Style_42"/>
    <w:rPr>
      <w:i w:val="1"/>
      <w:sz w:val="24"/>
    </w:rPr>
  </w:style>
  <w:style w:styleId="Style_43" w:type="paragraph">
    <w:name w:val="Гриф_Экземпляр"/>
    <w:basedOn w:val="Style_4"/>
    <w:link w:val="Style_43_ch"/>
    <w:pPr>
      <w:spacing w:line="240" w:lineRule="auto"/>
      <w:ind/>
      <w:jc w:val="center"/>
    </w:pPr>
    <w:rPr>
      <w:sz w:val="24"/>
    </w:rPr>
  </w:style>
  <w:style w:styleId="Style_43_ch" w:type="character">
    <w:name w:val="Гриф_Экземпляр"/>
    <w:basedOn w:val="Style_4_ch"/>
    <w:link w:val="Style_43"/>
    <w:rPr>
      <w:sz w:val="24"/>
    </w:rPr>
  </w:style>
  <w:style w:styleId="Style_44" w:type="paragraph">
    <w:name w:val="ListLabel 1"/>
    <w:link w:val="Style_44_ch"/>
  </w:style>
  <w:style w:styleId="Style_44_ch" w:type="character">
    <w:name w:val="ListLabel 1"/>
    <w:link w:val="Style_44"/>
  </w:style>
  <w:style w:styleId="Style_45" w:type="paragraph">
    <w:name w:val="WW-Absatz-Standardschriftart11111111111"/>
    <w:link w:val="Style_45_ch"/>
  </w:style>
  <w:style w:styleId="Style_45_ch" w:type="character">
    <w:name w:val="WW-Absatz-Standardschriftart11111111111"/>
    <w:link w:val="Style_45"/>
  </w:style>
  <w:style w:styleId="Style_46" w:type="paragraph">
    <w:name w:val="WW8Num2z0"/>
    <w:link w:val="Style_46_ch"/>
  </w:style>
  <w:style w:styleId="Style_46_ch" w:type="character">
    <w:name w:val="WW8Num2z0"/>
    <w:link w:val="Style_46"/>
  </w:style>
  <w:style w:styleId="Style_47" w:type="paragraph">
    <w:name w:val="Caption111"/>
    <w:basedOn w:val="Style_4"/>
    <w:link w:val="Style_47_ch"/>
    <w:pPr>
      <w:spacing w:after="120" w:before="120"/>
      <w:ind/>
    </w:pPr>
    <w:rPr>
      <w:rFonts w:ascii="PT Astra Serif" w:hAnsi="PT Astra Serif"/>
      <w:i w:val="1"/>
      <w:sz w:val="24"/>
    </w:rPr>
  </w:style>
  <w:style w:styleId="Style_47_ch" w:type="character">
    <w:name w:val="Caption111"/>
    <w:basedOn w:val="Style_4_ch"/>
    <w:link w:val="Style_47"/>
    <w:rPr>
      <w:rFonts w:ascii="PT Astra Serif" w:hAnsi="PT Astra Serif"/>
      <w:i w:val="1"/>
      <w:sz w:val="24"/>
    </w:rPr>
  </w:style>
  <w:style w:styleId="Style_48" w:type="paragraph">
    <w:name w:val="WW-Absatz-Standardschriftart11111111111111111111111"/>
    <w:link w:val="Style_48_ch"/>
  </w:style>
  <w:style w:styleId="Style_48_ch" w:type="character">
    <w:name w:val="WW-Absatz-Standardschriftart11111111111111111111111"/>
    <w:link w:val="Style_48"/>
  </w:style>
  <w:style w:styleId="Style_49" w:type="paragraph">
    <w:name w:val="toc 3"/>
    <w:next w:val="Style_4"/>
    <w:link w:val="Style_4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49_ch" w:type="character">
    <w:name w:val="toc 3"/>
    <w:link w:val="Style_49"/>
    <w:rPr>
      <w:rFonts w:ascii="XO Thames" w:hAnsi="XO Thames"/>
      <w:sz w:val="28"/>
    </w:rPr>
  </w:style>
  <w:style w:styleId="Style_50" w:type="paragraph">
    <w:name w:val="WW8Num2z2"/>
    <w:link w:val="Style_50_ch"/>
  </w:style>
  <w:style w:styleId="Style_50_ch" w:type="character">
    <w:name w:val="WW8Num2z2"/>
    <w:link w:val="Style_50"/>
  </w:style>
  <w:style w:styleId="Style_51" w:type="paragraph">
    <w:name w:val="WW8Num2z3"/>
    <w:link w:val="Style_51_ch"/>
  </w:style>
  <w:style w:styleId="Style_51_ch" w:type="character">
    <w:name w:val="WW8Num2z3"/>
    <w:link w:val="Style_51"/>
  </w:style>
  <w:style w:styleId="Style_52" w:type="paragraph">
    <w:name w:val="WW8Num1z1"/>
    <w:link w:val="Style_52_ch"/>
  </w:style>
  <w:style w:styleId="Style_52_ch" w:type="character">
    <w:name w:val="WW8Num1z1"/>
    <w:link w:val="Style_52"/>
  </w:style>
  <w:style w:styleId="Style_53" w:type="paragraph">
    <w:name w:val="WW-Absatz-Standardschriftart11111111111111"/>
    <w:link w:val="Style_53_ch"/>
  </w:style>
  <w:style w:styleId="Style_53_ch" w:type="character">
    <w:name w:val="WW-Absatz-Standardschriftart11111111111111"/>
    <w:link w:val="Style_53"/>
  </w:style>
  <w:style w:styleId="Style_54" w:type="paragraph">
    <w:name w:val="Caption1"/>
    <w:basedOn w:val="Style_4"/>
    <w:link w:val="Style_54_ch"/>
    <w:pPr>
      <w:spacing w:after="120" w:before="120"/>
      <w:ind/>
    </w:pPr>
    <w:rPr>
      <w:rFonts w:ascii="PT Astra Serif" w:hAnsi="PT Astra Serif"/>
      <w:i w:val="1"/>
      <w:sz w:val="24"/>
    </w:rPr>
  </w:style>
  <w:style w:styleId="Style_54_ch" w:type="character">
    <w:name w:val="Caption1"/>
    <w:basedOn w:val="Style_4_ch"/>
    <w:link w:val="Style_54"/>
    <w:rPr>
      <w:rFonts w:ascii="PT Astra Serif" w:hAnsi="PT Astra Serif"/>
      <w:i w:val="1"/>
      <w:sz w:val="24"/>
    </w:rPr>
  </w:style>
  <w:style w:styleId="Style_2" w:type="paragraph">
    <w:name w:val="Основной текст 21"/>
    <w:basedOn w:val="Style_4"/>
    <w:link w:val="Style_2_ch"/>
    <w:rPr>
      <w:sz w:val="28"/>
    </w:rPr>
  </w:style>
  <w:style w:styleId="Style_2_ch" w:type="character">
    <w:name w:val="Основной текст 21"/>
    <w:basedOn w:val="Style_4_ch"/>
    <w:link w:val="Style_2"/>
    <w:rPr>
      <w:sz w:val="28"/>
    </w:rPr>
  </w:style>
  <w:style w:styleId="Style_55" w:type="paragraph">
    <w:name w:val="WW-Absatz-Standardschriftart111111111111111"/>
    <w:link w:val="Style_55_ch"/>
  </w:style>
  <w:style w:styleId="Style_55_ch" w:type="character">
    <w:name w:val="WW-Absatz-Standardschriftart111111111111111"/>
    <w:link w:val="Style_55"/>
  </w:style>
  <w:style w:styleId="Style_56" w:type="paragraph">
    <w:name w:val="WW8Num1z8"/>
    <w:link w:val="Style_56_ch"/>
  </w:style>
  <w:style w:styleId="Style_56_ch" w:type="character">
    <w:name w:val="WW8Num1z8"/>
    <w:link w:val="Style_56"/>
  </w:style>
  <w:style w:styleId="Style_57" w:type="paragraph">
    <w:name w:val="heading 5"/>
    <w:next w:val="Style_4"/>
    <w:link w:val="Style_5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57_ch" w:type="character">
    <w:name w:val="heading 5"/>
    <w:link w:val="Style_57"/>
    <w:rPr>
      <w:rFonts w:ascii="XO Thames" w:hAnsi="XO Thames"/>
      <w:b w:val="1"/>
      <w:sz w:val="22"/>
    </w:rPr>
  </w:style>
  <w:style w:styleId="Style_58" w:type="paragraph">
    <w:name w:val="WW-Absatz-Standardschriftart11111111111111111111"/>
    <w:link w:val="Style_58_ch"/>
  </w:style>
  <w:style w:styleId="Style_58_ch" w:type="character">
    <w:name w:val="WW-Absatz-Standardschriftart11111111111111111111"/>
    <w:link w:val="Style_58"/>
  </w:style>
  <w:style w:styleId="Style_59" w:type="paragraph">
    <w:name w:val="Указатель"/>
    <w:basedOn w:val="Style_4"/>
    <w:link w:val="Style_59_ch"/>
  </w:style>
  <w:style w:styleId="Style_59_ch" w:type="character">
    <w:name w:val="Указатель"/>
    <w:basedOn w:val="Style_4_ch"/>
    <w:link w:val="Style_59"/>
  </w:style>
  <w:style w:styleId="Style_60" w:type="paragraph">
    <w:name w:val="ListLabel 3"/>
    <w:link w:val="Style_60_ch"/>
  </w:style>
  <w:style w:styleId="Style_60_ch" w:type="character">
    <w:name w:val="ListLabel 3"/>
    <w:link w:val="Style_60"/>
  </w:style>
  <w:style w:styleId="Style_61" w:type="paragraph">
    <w:name w:val="heading 1"/>
    <w:next w:val="Style_4"/>
    <w:link w:val="Style_6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link w:val="Style_61"/>
    <w:rPr>
      <w:rFonts w:ascii="XO Thames" w:hAnsi="XO Thames"/>
      <w:b w:val="1"/>
      <w:sz w:val="32"/>
    </w:rPr>
  </w:style>
  <w:style w:styleId="Style_62" w:type="paragraph">
    <w:name w:val="WW-Absatz-Standardschriftart1"/>
    <w:link w:val="Style_62_ch"/>
  </w:style>
  <w:style w:styleId="Style_62_ch" w:type="character">
    <w:name w:val="WW-Absatz-Standardschriftart1"/>
    <w:link w:val="Style_62"/>
  </w:style>
  <w:style w:styleId="Style_3" w:type="paragraph">
    <w:name w:val="Hyperlink"/>
    <w:link w:val="Style_3_ch"/>
    <w:rPr>
      <w:color w:val="000080"/>
      <w:u w:val="single"/>
    </w:rPr>
  </w:style>
  <w:style w:styleId="Style_3_ch" w:type="character">
    <w:name w:val="Hyperlink"/>
    <w:link w:val="Style_3"/>
    <w:rPr>
      <w:color w:val="000080"/>
      <w:u w:val="single"/>
    </w:rPr>
  </w:style>
  <w:style w:styleId="Style_63" w:type="paragraph">
    <w:name w:val="Footnote"/>
    <w:link w:val="Style_63_ch"/>
    <w:pPr>
      <w:ind w:firstLine="851" w:left="0"/>
      <w:jc w:val="both"/>
    </w:pPr>
    <w:rPr>
      <w:rFonts w:ascii="XO Thames" w:hAnsi="XO Thames"/>
      <w:sz w:val="22"/>
    </w:rPr>
  </w:style>
  <w:style w:styleId="Style_63_ch" w:type="character">
    <w:name w:val="Footnote"/>
    <w:link w:val="Style_63"/>
    <w:rPr>
      <w:rFonts w:ascii="XO Thames" w:hAnsi="XO Thames"/>
      <w:sz w:val="22"/>
    </w:rPr>
  </w:style>
  <w:style w:styleId="Style_64" w:type="paragraph">
    <w:name w:val="ListLabel 7"/>
    <w:link w:val="Style_64_ch"/>
  </w:style>
  <w:style w:styleId="Style_64_ch" w:type="character">
    <w:name w:val="ListLabel 7"/>
    <w:link w:val="Style_64"/>
  </w:style>
  <w:style w:styleId="Style_65" w:type="paragraph">
    <w:name w:val="toc 1"/>
    <w:next w:val="Style_4"/>
    <w:link w:val="Style_6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65_ch" w:type="character">
    <w:name w:val="toc 1"/>
    <w:link w:val="Style_65"/>
    <w:rPr>
      <w:rFonts w:ascii="XO Thames" w:hAnsi="XO Thames"/>
      <w:b w:val="1"/>
      <w:sz w:val="28"/>
    </w:rPr>
  </w:style>
  <w:style w:styleId="Style_66" w:type="paragraph">
    <w:name w:val="WW8Num2z1"/>
    <w:link w:val="Style_66_ch"/>
  </w:style>
  <w:style w:styleId="Style_66_ch" w:type="character">
    <w:name w:val="WW8Num2z1"/>
    <w:link w:val="Style_66"/>
  </w:style>
  <w:style w:styleId="Style_67" w:type="paragraph">
    <w:name w:val="Header and Footer"/>
    <w:link w:val="Style_67_ch"/>
    <w:pPr>
      <w:spacing w:line="240" w:lineRule="auto"/>
      <w:ind/>
      <w:jc w:val="both"/>
    </w:pPr>
    <w:rPr>
      <w:rFonts w:ascii="XO Thames" w:hAnsi="XO Thames"/>
      <w:sz w:val="28"/>
    </w:rPr>
  </w:style>
  <w:style w:styleId="Style_67_ch" w:type="character">
    <w:name w:val="Header and Footer"/>
    <w:link w:val="Style_67"/>
    <w:rPr>
      <w:rFonts w:ascii="XO Thames" w:hAnsi="XO Thames"/>
      <w:sz w:val="28"/>
    </w:rPr>
  </w:style>
  <w:style w:styleId="Style_68" w:type="paragraph">
    <w:name w:val="Указатель4"/>
    <w:basedOn w:val="Style_4"/>
    <w:link w:val="Style_68_ch"/>
  </w:style>
  <w:style w:styleId="Style_68_ch" w:type="character">
    <w:name w:val="Указатель4"/>
    <w:basedOn w:val="Style_4_ch"/>
    <w:link w:val="Style_68"/>
  </w:style>
  <w:style w:styleId="Style_69" w:type="paragraph">
    <w:name w:val="header"/>
    <w:basedOn w:val="Style_4"/>
    <w:link w:val="Style_69_ch"/>
    <w:pPr>
      <w:tabs>
        <w:tab w:leader="none" w:pos="4819" w:val="center"/>
        <w:tab w:leader="none" w:pos="9638" w:val="right"/>
      </w:tabs>
      <w:ind/>
    </w:pPr>
  </w:style>
  <w:style w:styleId="Style_69_ch" w:type="character">
    <w:name w:val="header"/>
    <w:basedOn w:val="Style_4_ch"/>
    <w:link w:val="Style_69"/>
  </w:style>
  <w:style w:styleId="Style_70" w:type="paragraph">
    <w:name w:val="WW-Absatz-Standardschriftart11111111"/>
    <w:link w:val="Style_70_ch"/>
  </w:style>
  <w:style w:styleId="Style_70_ch" w:type="character">
    <w:name w:val="WW-Absatz-Standardschriftart11111111"/>
    <w:link w:val="Style_70"/>
  </w:style>
  <w:style w:styleId="Style_71" w:type="paragraph">
    <w:name w:val="toc 9"/>
    <w:next w:val="Style_4"/>
    <w:link w:val="Style_7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71_ch" w:type="character">
    <w:name w:val="toc 9"/>
    <w:link w:val="Style_71"/>
    <w:rPr>
      <w:rFonts w:ascii="XO Thames" w:hAnsi="XO Thames"/>
      <w:sz w:val="28"/>
    </w:rPr>
  </w:style>
  <w:style w:styleId="Style_72" w:type="paragraph">
    <w:name w:val="WW8Num1z6"/>
    <w:link w:val="Style_72_ch"/>
  </w:style>
  <w:style w:styleId="Style_72_ch" w:type="character">
    <w:name w:val="WW8Num1z6"/>
    <w:link w:val="Style_72"/>
  </w:style>
  <w:style w:styleId="Style_73" w:type="paragraph">
    <w:name w:val="WW-Absatz-Standardschriftart"/>
    <w:link w:val="Style_73_ch"/>
  </w:style>
  <w:style w:styleId="Style_73_ch" w:type="character">
    <w:name w:val="WW-Absatz-Standardschriftart"/>
    <w:link w:val="Style_73"/>
  </w:style>
  <w:style w:styleId="Style_74" w:type="paragraph">
    <w:name w:val="Illustration Index 1"/>
    <w:link w:val="Style_74_ch"/>
    <w:pPr>
      <w:widowControl w:val="1"/>
      <w:tabs>
        <w:tab w:leader="dot" w:pos="9638" w:val="right"/>
      </w:tabs>
      <w:spacing w:line="240" w:lineRule="auto"/>
      <w:ind/>
      <w:jc w:val="left"/>
    </w:pPr>
    <w:rPr>
      <w:rFonts w:ascii="PT Astra Serif" w:hAnsi="PT Astra Serif"/>
      <w:color w:val="000000"/>
      <w:sz w:val="24"/>
    </w:rPr>
  </w:style>
  <w:style w:styleId="Style_74_ch" w:type="character">
    <w:name w:val="Illustration Index 1"/>
    <w:link w:val="Style_74"/>
    <w:rPr>
      <w:rFonts w:ascii="PT Astra Serif" w:hAnsi="PT Astra Serif"/>
      <w:color w:val="000000"/>
      <w:sz w:val="24"/>
    </w:rPr>
  </w:style>
  <w:style w:styleId="Style_75" w:type="paragraph">
    <w:name w:val="Caption1111111"/>
    <w:basedOn w:val="Style_4"/>
    <w:link w:val="Style_75_ch"/>
    <w:pPr>
      <w:spacing w:after="120" w:before="120"/>
      <w:ind/>
    </w:pPr>
    <w:rPr>
      <w:rFonts w:ascii="PT Astra Serif" w:hAnsi="PT Astra Serif"/>
      <w:i w:val="1"/>
      <w:sz w:val="24"/>
    </w:rPr>
  </w:style>
  <w:style w:styleId="Style_75_ch" w:type="character">
    <w:name w:val="Caption1111111"/>
    <w:basedOn w:val="Style_4_ch"/>
    <w:link w:val="Style_75"/>
    <w:rPr>
      <w:rFonts w:ascii="PT Astra Serif" w:hAnsi="PT Astra Serif"/>
      <w:i w:val="1"/>
      <w:sz w:val="24"/>
    </w:rPr>
  </w:style>
  <w:style w:styleId="Style_76" w:type="paragraph">
    <w:name w:val="WW-Absatz-Standardschriftart1111111111111111111111"/>
    <w:link w:val="Style_76_ch"/>
  </w:style>
  <w:style w:styleId="Style_76_ch" w:type="character">
    <w:name w:val="WW-Absatz-Standardschriftart1111111111111111111111"/>
    <w:link w:val="Style_76"/>
  </w:style>
  <w:style w:styleId="Style_1" w:type="paragraph">
    <w:name w:val="s4"/>
    <w:basedOn w:val="Style_77"/>
    <w:link w:val="Style_1_ch"/>
  </w:style>
  <w:style w:styleId="Style_1_ch" w:type="character">
    <w:name w:val="s4"/>
    <w:basedOn w:val="Style_77_ch"/>
    <w:link w:val="Style_1"/>
  </w:style>
  <w:style w:styleId="Style_78" w:type="paragraph">
    <w:name w:val="toc 8"/>
    <w:next w:val="Style_4"/>
    <w:link w:val="Style_7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78_ch" w:type="character">
    <w:name w:val="toc 8"/>
    <w:link w:val="Style_78"/>
    <w:rPr>
      <w:rFonts w:ascii="XO Thames" w:hAnsi="XO Thames"/>
      <w:sz w:val="28"/>
    </w:rPr>
  </w:style>
  <w:style w:styleId="Style_79" w:type="paragraph">
    <w:name w:val="Основной шрифт абзаца1"/>
    <w:link w:val="Style_79_ch"/>
  </w:style>
  <w:style w:styleId="Style_79_ch" w:type="character">
    <w:name w:val="Основной шрифт абзаца1"/>
    <w:link w:val="Style_79"/>
  </w:style>
  <w:style w:styleId="Style_80" w:type="paragraph">
    <w:name w:val="WW8Num1z2"/>
    <w:link w:val="Style_80_ch"/>
  </w:style>
  <w:style w:styleId="Style_80_ch" w:type="character">
    <w:name w:val="WW8Num1z2"/>
    <w:link w:val="Style_80"/>
  </w:style>
  <w:style w:styleId="Style_81" w:type="paragraph">
    <w:name w:val="WW8Num1z4"/>
    <w:link w:val="Style_81_ch"/>
  </w:style>
  <w:style w:styleId="Style_81_ch" w:type="character">
    <w:name w:val="WW8Num1z4"/>
    <w:link w:val="Style_81"/>
  </w:style>
  <w:style w:styleId="Style_82" w:type="paragraph">
    <w:name w:val="WW-Absatz-Standardschriftart11111111111111111"/>
    <w:link w:val="Style_82_ch"/>
  </w:style>
  <w:style w:styleId="Style_82_ch" w:type="character">
    <w:name w:val="WW-Absatz-Standardschriftart11111111111111111"/>
    <w:link w:val="Style_82"/>
  </w:style>
  <w:style w:styleId="Style_83" w:type="paragraph">
    <w:name w:val="Содержимое врезки"/>
    <w:basedOn w:val="Style_8"/>
    <w:link w:val="Style_83_ch"/>
  </w:style>
  <w:style w:styleId="Style_83_ch" w:type="character">
    <w:name w:val="Содержимое врезки"/>
    <w:basedOn w:val="Style_8_ch"/>
    <w:link w:val="Style_83"/>
  </w:style>
  <w:style w:styleId="Style_84" w:type="paragraph">
    <w:name w:val="Символ нумерации"/>
    <w:link w:val="Style_84_ch"/>
  </w:style>
  <w:style w:styleId="Style_84_ch" w:type="character">
    <w:name w:val="Символ нумерации"/>
    <w:link w:val="Style_84"/>
  </w:style>
  <w:style w:styleId="Style_85" w:type="paragraph">
    <w:name w:val="ListLabel 5"/>
    <w:link w:val="Style_85_ch"/>
  </w:style>
  <w:style w:styleId="Style_85_ch" w:type="character">
    <w:name w:val="ListLabel 5"/>
    <w:link w:val="Style_85"/>
  </w:style>
  <w:style w:styleId="Style_86" w:type="paragraph">
    <w:name w:val="WW-Absatz-Standardschriftart11111111111111111111111111"/>
    <w:link w:val="Style_86_ch"/>
  </w:style>
  <w:style w:styleId="Style_86_ch" w:type="character">
    <w:name w:val="WW-Absatz-Standardschriftart11111111111111111111111111"/>
    <w:link w:val="Style_86"/>
  </w:style>
  <w:style w:styleId="Style_87" w:type="paragraph">
    <w:name w:val="WW-Absatz-Standardschriftart1111111111111111"/>
    <w:link w:val="Style_87_ch"/>
  </w:style>
  <w:style w:styleId="Style_87_ch" w:type="character">
    <w:name w:val="WW-Absatz-Standardschriftart1111111111111111"/>
    <w:link w:val="Style_87"/>
  </w:style>
  <w:style w:styleId="Style_88" w:type="paragraph">
    <w:name w:val="toc 5"/>
    <w:next w:val="Style_4"/>
    <w:link w:val="Style_8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88_ch" w:type="character">
    <w:name w:val="toc 5"/>
    <w:link w:val="Style_88"/>
    <w:rPr>
      <w:rFonts w:ascii="XO Thames" w:hAnsi="XO Thames"/>
      <w:sz w:val="28"/>
    </w:rPr>
  </w:style>
  <w:style w:styleId="Style_89" w:type="paragraph">
    <w:name w:val="Caption11111111"/>
    <w:basedOn w:val="Style_4"/>
    <w:link w:val="Style_89_ch"/>
    <w:pPr>
      <w:spacing w:after="120" w:before="120"/>
      <w:ind/>
    </w:pPr>
    <w:rPr>
      <w:i w:val="1"/>
      <w:sz w:val="24"/>
    </w:rPr>
  </w:style>
  <w:style w:styleId="Style_89_ch" w:type="character">
    <w:name w:val="Caption11111111"/>
    <w:basedOn w:val="Style_4_ch"/>
    <w:link w:val="Style_89"/>
    <w:rPr>
      <w:i w:val="1"/>
      <w:sz w:val="24"/>
    </w:rPr>
  </w:style>
  <w:style w:styleId="Style_90" w:type="paragraph">
    <w:name w:val="Колонтитулы"/>
    <w:basedOn w:val="Style_4"/>
    <w:link w:val="Style_90_ch"/>
    <w:pPr>
      <w:tabs>
        <w:tab w:leader="none" w:pos="4819" w:val="center"/>
        <w:tab w:leader="none" w:pos="9638" w:val="right"/>
      </w:tabs>
      <w:ind/>
    </w:pPr>
  </w:style>
  <w:style w:styleId="Style_90_ch" w:type="character">
    <w:name w:val="Колонтитулы"/>
    <w:basedOn w:val="Style_4_ch"/>
    <w:link w:val="Style_90"/>
  </w:style>
  <w:style w:styleId="Style_91" w:type="paragraph">
    <w:name w:val="WW-Absatz-Standardschriftart111111"/>
    <w:link w:val="Style_91_ch"/>
  </w:style>
  <w:style w:styleId="Style_91_ch" w:type="character">
    <w:name w:val="WW-Absatz-Standardschriftart111111"/>
    <w:link w:val="Style_91"/>
  </w:style>
  <w:style w:styleId="Style_92" w:type="paragraph">
    <w:name w:val="WW-Absatz-Standardschriftart111"/>
    <w:link w:val="Style_92_ch"/>
  </w:style>
  <w:style w:styleId="Style_92_ch" w:type="character">
    <w:name w:val="WW-Absatz-Standardschriftart111"/>
    <w:link w:val="Style_92"/>
  </w:style>
  <w:style w:styleId="Style_93" w:type="paragraph">
    <w:name w:val="WW8Num1z5"/>
    <w:link w:val="Style_93_ch"/>
  </w:style>
  <w:style w:styleId="Style_93_ch" w:type="character">
    <w:name w:val="WW8Num1z5"/>
    <w:link w:val="Style_93"/>
  </w:style>
  <w:style w:styleId="Style_94" w:type="paragraph">
    <w:name w:val="Исполнитель документа"/>
    <w:basedOn w:val="Style_4"/>
    <w:link w:val="Style_94_ch"/>
    <w:pPr>
      <w:spacing w:line="240" w:lineRule="auto"/>
      <w:ind/>
      <w:jc w:val="left"/>
    </w:pPr>
    <w:rPr>
      <w:sz w:val="24"/>
    </w:rPr>
  </w:style>
  <w:style w:styleId="Style_94_ch" w:type="character">
    <w:name w:val="Исполнитель документа"/>
    <w:basedOn w:val="Style_4_ch"/>
    <w:link w:val="Style_94"/>
    <w:rPr>
      <w:sz w:val="24"/>
    </w:rPr>
  </w:style>
  <w:style w:styleId="Style_95" w:type="paragraph">
    <w:name w:val="WW-Absatz-Standardschriftart1111111111111"/>
    <w:link w:val="Style_95_ch"/>
  </w:style>
  <w:style w:styleId="Style_95_ch" w:type="character">
    <w:name w:val="WW-Absatz-Standardschriftart1111111111111"/>
    <w:link w:val="Style_95"/>
  </w:style>
  <w:style w:styleId="Style_96" w:type="paragraph">
    <w:name w:val="WW-Absatz-Standardschriftart11"/>
    <w:link w:val="Style_96_ch"/>
  </w:style>
  <w:style w:styleId="Style_96_ch" w:type="character">
    <w:name w:val="WW-Absatz-Standardschriftart11"/>
    <w:link w:val="Style_96"/>
  </w:style>
  <w:style w:styleId="Style_97" w:type="paragraph">
    <w:name w:val="Название2"/>
    <w:basedOn w:val="Style_4"/>
    <w:link w:val="Style_97_ch"/>
    <w:pPr>
      <w:spacing w:after="120" w:before="120"/>
      <w:ind/>
    </w:pPr>
    <w:rPr>
      <w:i w:val="1"/>
      <w:sz w:val="24"/>
    </w:rPr>
  </w:style>
  <w:style w:styleId="Style_97_ch" w:type="character">
    <w:name w:val="Название2"/>
    <w:basedOn w:val="Style_4_ch"/>
    <w:link w:val="Style_97"/>
    <w:rPr>
      <w:i w:val="1"/>
      <w:sz w:val="24"/>
    </w:rPr>
  </w:style>
  <w:style w:styleId="Style_98" w:type="paragraph">
    <w:name w:val="WW-Absatz-Standardschriftart111111111111"/>
    <w:link w:val="Style_98_ch"/>
  </w:style>
  <w:style w:styleId="Style_98_ch" w:type="character">
    <w:name w:val="WW-Absatz-Standardschriftart111111111111"/>
    <w:link w:val="Style_98"/>
  </w:style>
  <w:style w:styleId="Style_99" w:type="paragraph">
    <w:name w:val="Subtitle"/>
    <w:next w:val="Style_4"/>
    <w:link w:val="Style_9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99_ch" w:type="character">
    <w:name w:val="Subtitle"/>
    <w:link w:val="Style_99"/>
    <w:rPr>
      <w:rFonts w:ascii="XO Thames" w:hAnsi="XO Thames"/>
      <w:i w:val="1"/>
      <w:sz w:val="24"/>
    </w:rPr>
  </w:style>
  <w:style w:styleId="Style_77" w:type="paragraph">
    <w:name w:val="Основной шрифт абзаца3"/>
    <w:link w:val="Style_77_ch"/>
  </w:style>
  <w:style w:styleId="Style_77_ch" w:type="character">
    <w:name w:val="Основной шрифт абзаца3"/>
    <w:link w:val="Style_77"/>
  </w:style>
  <w:style w:styleId="Style_100" w:type="paragraph">
    <w:name w:val="WW-Absatz-Standardschriftart111111111111111111"/>
    <w:link w:val="Style_100_ch"/>
  </w:style>
  <w:style w:styleId="Style_100_ch" w:type="character">
    <w:name w:val="WW-Absatz-Standardschriftart111111111111111111"/>
    <w:link w:val="Style_100"/>
  </w:style>
  <w:style w:styleId="Style_101" w:type="paragraph">
    <w:name w:val="Caption11"/>
    <w:basedOn w:val="Style_4"/>
    <w:link w:val="Style_101_ch"/>
    <w:pPr>
      <w:spacing w:after="120" w:before="120"/>
      <w:ind/>
    </w:pPr>
    <w:rPr>
      <w:rFonts w:ascii="PT Astra Serif" w:hAnsi="PT Astra Serif"/>
      <w:i w:val="1"/>
      <w:sz w:val="24"/>
    </w:rPr>
  </w:style>
  <w:style w:styleId="Style_101_ch" w:type="character">
    <w:name w:val="Caption11"/>
    <w:basedOn w:val="Style_4_ch"/>
    <w:link w:val="Style_101"/>
    <w:rPr>
      <w:rFonts w:ascii="PT Astra Serif" w:hAnsi="PT Astra Serif"/>
      <w:i w:val="1"/>
      <w:sz w:val="24"/>
    </w:rPr>
  </w:style>
  <w:style w:styleId="Style_102" w:type="paragraph">
    <w:name w:val="Title"/>
    <w:next w:val="Style_4"/>
    <w:link w:val="Style_10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02_ch" w:type="character">
    <w:name w:val="Title"/>
    <w:link w:val="Style_102"/>
    <w:rPr>
      <w:rFonts w:ascii="XO Thames" w:hAnsi="XO Thames"/>
      <w:b w:val="1"/>
      <w:caps w:val="1"/>
      <w:sz w:val="40"/>
    </w:rPr>
  </w:style>
  <w:style w:styleId="Style_103" w:type="paragraph">
    <w:name w:val="heading 4"/>
    <w:next w:val="Style_4"/>
    <w:link w:val="Style_10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03_ch" w:type="character">
    <w:name w:val="heading 4"/>
    <w:link w:val="Style_103"/>
    <w:rPr>
      <w:rFonts w:ascii="XO Thames" w:hAnsi="XO Thames"/>
      <w:b w:val="1"/>
      <w:sz w:val="24"/>
    </w:rPr>
  </w:style>
  <w:style w:styleId="Style_104" w:type="paragraph">
    <w:name w:val="WW8Num2z8"/>
    <w:link w:val="Style_104_ch"/>
  </w:style>
  <w:style w:styleId="Style_104_ch" w:type="character">
    <w:name w:val="WW8Num2z8"/>
    <w:link w:val="Style_104"/>
  </w:style>
  <w:style w:styleId="Style_105" w:type="paragraph">
    <w:name w:val="WW8Num1z7"/>
    <w:link w:val="Style_105_ch"/>
  </w:style>
  <w:style w:styleId="Style_105_ch" w:type="character">
    <w:name w:val="WW8Num1z7"/>
    <w:link w:val="Style_105"/>
  </w:style>
  <w:style w:styleId="Style_106" w:type="paragraph">
    <w:name w:val="ListLabel 8"/>
    <w:link w:val="Style_106_ch"/>
  </w:style>
  <w:style w:styleId="Style_106_ch" w:type="character">
    <w:name w:val="ListLabel 8"/>
    <w:link w:val="Style_106"/>
  </w:style>
  <w:style w:styleId="Style_107" w:type="paragraph">
    <w:name w:val="Название1"/>
    <w:basedOn w:val="Style_4"/>
    <w:link w:val="Style_107_ch"/>
    <w:pPr>
      <w:spacing w:after="120" w:before="120"/>
      <w:ind/>
    </w:pPr>
    <w:rPr>
      <w:i w:val="1"/>
      <w:sz w:val="24"/>
    </w:rPr>
  </w:style>
  <w:style w:styleId="Style_107_ch" w:type="character">
    <w:name w:val="Название1"/>
    <w:basedOn w:val="Style_4_ch"/>
    <w:link w:val="Style_107"/>
    <w:rPr>
      <w:i w:val="1"/>
      <w:sz w:val="24"/>
    </w:rPr>
  </w:style>
  <w:style w:styleId="Style_108" w:type="paragraph">
    <w:name w:val="Указатель2"/>
    <w:basedOn w:val="Style_4"/>
    <w:link w:val="Style_108_ch"/>
  </w:style>
  <w:style w:styleId="Style_108_ch" w:type="character">
    <w:name w:val="Указатель2"/>
    <w:basedOn w:val="Style_4_ch"/>
    <w:link w:val="Style_108"/>
  </w:style>
  <w:style w:styleId="Style_109" w:type="paragraph">
    <w:name w:val="heading 2"/>
    <w:basedOn w:val="Style_4"/>
    <w:next w:val="Style_4"/>
    <w:link w:val="Style_109_ch"/>
    <w:uiPriority w:val="9"/>
    <w:qFormat/>
    <w:pPr>
      <w:keepNext w:val="1"/>
      <w:widowControl w:val="0"/>
      <w:numPr>
        <w:ilvl w:val="1"/>
        <w:numId w:val="1"/>
      </w:numPr>
      <w:spacing w:line="266" w:lineRule="atLeast"/>
      <w:ind/>
      <w:jc w:val="center"/>
      <w:outlineLvl w:val="1"/>
    </w:pPr>
    <w:rPr>
      <w:b w:val="1"/>
      <w:color w:val="323232"/>
      <w:spacing w:val="-6"/>
      <w:sz w:val="28"/>
    </w:rPr>
  </w:style>
  <w:style w:styleId="Style_109_ch" w:type="character">
    <w:name w:val="heading 2"/>
    <w:basedOn w:val="Style_4_ch"/>
    <w:link w:val="Style_109"/>
    <w:rPr>
      <w:b w:val="1"/>
      <w:color w:val="323232"/>
      <w:spacing w:val="-6"/>
      <w:sz w:val="28"/>
    </w:rPr>
  </w:style>
  <w:style w:styleId="Style_110" w:type="paragraph">
    <w:name w:val="Caption111111"/>
    <w:basedOn w:val="Style_4"/>
    <w:link w:val="Style_110_ch"/>
    <w:pPr>
      <w:spacing w:after="120" w:before="120"/>
      <w:ind/>
    </w:pPr>
    <w:rPr>
      <w:rFonts w:ascii="PT Astra Serif" w:hAnsi="PT Astra Serif"/>
      <w:i w:val="1"/>
      <w:sz w:val="24"/>
    </w:rPr>
  </w:style>
  <w:style w:styleId="Style_110_ch" w:type="character">
    <w:name w:val="Caption111111"/>
    <w:basedOn w:val="Style_4_ch"/>
    <w:link w:val="Style_110"/>
    <w:rPr>
      <w:rFonts w:ascii="PT Astra Serif" w:hAnsi="PT Astra Serif"/>
      <w:i w:val="1"/>
      <w:sz w:val="24"/>
    </w:rPr>
  </w:style>
  <w:style w:styleId="Style_8" w:type="paragraph">
    <w:name w:val="Body Text"/>
    <w:basedOn w:val="Style_4"/>
    <w:link w:val="Style_8_ch"/>
    <w:pPr>
      <w:spacing w:after="120" w:before="0"/>
      <w:ind/>
    </w:pPr>
  </w:style>
  <w:style w:styleId="Style_8_ch" w:type="character">
    <w:name w:val="Body Text"/>
    <w:basedOn w:val="Style_4_ch"/>
    <w:link w:val="Style_8"/>
  </w:style>
  <w:style w:styleId="Style_111" w:type="paragraph">
    <w:name w:val="Default Paragraph Font_0"/>
    <w:link w:val="Style_111_ch"/>
  </w:style>
  <w:style w:styleId="Style_111_ch" w:type="character">
    <w:name w:val="Default Paragraph Font_0"/>
    <w:link w:val="Style_111"/>
  </w:style>
  <w:style w:styleId="Style_112" w:type="paragraph">
    <w:name w:val="Caption1111"/>
    <w:basedOn w:val="Style_4"/>
    <w:link w:val="Style_112_ch"/>
    <w:pPr>
      <w:spacing w:after="120" w:before="120"/>
      <w:ind/>
    </w:pPr>
    <w:rPr>
      <w:rFonts w:ascii="PT Astra Serif" w:hAnsi="PT Astra Serif"/>
      <w:i w:val="1"/>
      <w:sz w:val="24"/>
    </w:rPr>
  </w:style>
  <w:style w:styleId="Style_112_ch" w:type="character">
    <w:name w:val="Caption1111"/>
    <w:basedOn w:val="Style_4_ch"/>
    <w:link w:val="Style_112"/>
    <w:rPr>
      <w:rFonts w:ascii="PT Astra Serif" w:hAnsi="PT Astra Serif"/>
      <w:i w:val="1"/>
      <w:sz w:val="24"/>
    </w:rPr>
  </w:style>
  <w:style w:styleId="Style_113" w:type="paragraph">
    <w:name w:val="Указатель3"/>
    <w:basedOn w:val="Style_4"/>
    <w:link w:val="Style_113_ch"/>
  </w:style>
  <w:style w:styleId="Style_113_ch" w:type="character">
    <w:name w:val="Указатель3"/>
    <w:basedOn w:val="Style_4_ch"/>
    <w:link w:val="Style_113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2026-08-12T13:44:03Z</dcterms:modified>
</cp:coreProperties>
</file>